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17"/>
        <w:gridCol w:w="2112"/>
        <w:gridCol w:w="782"/>
        <w:gridCol w:w="589"/>
        <w:gridCol w:w="839"/>
        <w:gridCol w:w="1386"/>
        <w:gridCol w:w="224"/>
        <w:gridCol w:w="42"/>
        <w:gridCol w:w="1534"/>
        <w:gridCol w:w="109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05D1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205D1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05D1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205D1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05D1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205D1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05D1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205D1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205D1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205D1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05D1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205D1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05D1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05D1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05D17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205D1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205D17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سعید شهرابی</w:t>
            </w:r>
          </w:p>
          <w:p w:rsidR="00205D17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سمانه عرب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205D17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</w:p>
          <w:p w:rsidR="00205D17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مولکولی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</w:rPr>
            </w:pPr>
            <w:r w:rsidRPr="00205D17">
              <w:rPr>
                <w:rFonts w:asciiTheme="majorBidi" w:hAnsiTheme="majorBidi" w:cs="B Nazanin"/>
                <w:b/>
                <w:bCs/>
              </w:rPr>
              <w:t>Samaneh.arab@semums.ac.ir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205D17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09121311225</w:t>
            </w:r>
          </w:p>
          <w:p w:rsidR="00205D17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09124315575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با روند تکاملی سلولهای خونی از مغز استخوان تا جریان خون و همچنین بیماریهای خونی</w:t>
            </w:r>
          </w:p>
        </w:tc>
      </w:tr>
      <w:tr w:rsidR="004A0190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205D1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مغر استخوان ، انواع سلولهای خونی،روند تکامل و </w:t>
            </w:r>
            <w:r w:rsidR="007C65D0">
              <w:rPr>
                <w:rFonts w:asciiTheme="majorBidi" w:hAnsiTheme="majorBidi" w:cs="B Nazanin" w:hint="cs"/>
                <w:b/>
                <w:bCs/>
                <w:rtl/>
              </w:rPr>
              <w:t>عملکرد آنها،انواع بیماریهای خونی و بدخیمی ها،نقش طحال و تیموس آشنا می شود.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7C65D0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انواع سلولهای خونی</w:t>
            </w:r>
          </w:p>
          <w:p w:rsidR="007C65D0" w:rsidRDefault="007C65D0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ساختار مغزاستخوان</w:t>
            </w:r>
          </w:p>
          <w:p w:rsidR="007C65D0" w:rsidRPr="00CD6563" w:rsidRDefault="007C65D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مولکولی خونسازی و بدخیمی های خونی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5D0F6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D0F6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D0F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D0F6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5D0F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045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1045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5D0F6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D0F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1045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10450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0450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10450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104507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053CFC" w:rsidP="00104507">
            <w:pPr>
              <w:pStyle w:val="ListParagraph"/>
              <w:spacing w:line="276" w:lineRule="auto"/>
              <w:ind w:left="108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1-Text book of Hematology :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Shirlyn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B.,PhD.McKenzie:2010</w:t>
            </w:r>
          </w:p>
          <w:p w:rsidR="00053CFC" w:rsidRDefault="00053CFC" w:rsidP="00104507">
            <w:pPr>
              <w:pStyle w:val="ListParagraph"/>
              <w:spacing w:line="276" w:lineRule="auto"/>
              <w:ind w:left="108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2-Wintrobes Atlas of Clinical Hematology </w:t>
            </w:r>
          </w:p>
          <w:p w:rsidR="00053CFC" w:rsidRDefault="00053CFC" w:rsidP="00104507">
            <w:pPr>
              <w:pStyle w:val="ListParagraph"/>
              <w:spacing w:line="276" w:lineRule="auto"/>
              <w:ind w:left="108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3- Douglas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C.Tkachuk.Jan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Hirschmann</w:t>
            </w:r>
            <w:proofErr w:type="spellEnd"/>
          </w:p>
          <w:p w:rsidR="00053CFC" w:rsidRPr="00104507" w:rsidRDefault="00053CFC" w:rsidP="00104507">
            <w:pPr>
              <w:pStyle w:val="ListParagraph"/>
              <w:spacing w:line="276" w:lineRule="auto"/>
              <w:ind w:left="108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4-Clinical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Hematology&amp;Fundamental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of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Hemostasis.Denise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Harmening</w:t>
            </w:r>
            <w:proofErr w:type="spellEnd"/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تعریف و تقسیم بندی سلولهای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17/6/1399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بدخیمی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24/6/1399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پرسش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روند تکاملی سلولهای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1/7/1399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پرسش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روشهای آپوپتوز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7/7/1399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دانشجو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lastRenderedPageBreak/>
              <w:t>پرسش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روند ایجاد لخته و ترمیم در محل خونریزی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14/7/1399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پرسش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فاکتورهای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21/7/1399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پرسش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طحال و تیموس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28/7/1399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دانشجو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تعیین گروه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12/8/1399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، اسلاید و آزمایشگاه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 شمارش سلول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19/8/1399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، اسلاید و آزمایشگاه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 جداسازی لنفوسیتها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26/8/1399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Pr="005E3737" w:rsidRDefault="00F94171" w:rsidP="00F9417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سخنران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تدر</w:t>
            </w:r>
            <w:r w:rsidRPr="005E37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7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5E37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، اسلاید و آزمایشگاه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کشت سلولهای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3/9/1399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، اسلاید و آزمایشگاه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روش تولید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PRP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10/9/1399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، اسلاید و آزمایشگاه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417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تشخیص انواع سلولهای خونی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17/9/1399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 w:rsidRPr="003A0F2C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، اسلاید و آزمایشگاه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94171" w:rsidRDefault="00F94171" w:rsidP="00F941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5E373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E373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E373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E3737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E373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E3737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5E3737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F9417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1/11/1399</w:t>
            </w:r>
          </w:p>
        </w:tc>
      </w:tr>
      <w:tr w:rsidR="005E373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5E3737" w:rsidRPr="003C0294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5E373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5E3737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5E3737" w:rsidRPr="003C0294" w:rsidRDefault="005E3737" w:rsidP="005E37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5E3737" w:rsidRPr="00A345AB" w:rsidRDefault="005E3737" w:rsidP="005E373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5E3737" w:rsidRPr="00A934D3" w:rsidRDefault="005E3737" w:rsidP="005E373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5E3737" w:rsidRPr="007B332C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5E373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5E3737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737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737" w:rsidRPr="005E7423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E3737" w:rsidRPr="005E7423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5E373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5E3737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5E3737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737" w:rsidRPr="005E7423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E3737" w:rsidRPr="005E7423" w:rsidRDefault="005E3737" w:rsidP="005E373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5E373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5E3737" w:rsidRDefault="005E3737" w:rsidP="005E373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042F6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11/6/1399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55279DD-DADD-4684-822C-AB460299EF2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E147346B-44CB-4EDD-BD72-039CDE97D62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1500D4A-82FF-4F88-A45F-76F56B0A9CBD}"/>
    <w:embedBold r:id="rId4" w:subsetted="1" w:fontKey="{CEB244EE-9163-47E8-9314-034ED1DD1B2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32D0E61-BABB-4130-B5C4-D01530504311}"/>
    <w:embedBold r:id="rId6" w:fontKey="{5BA401B7-4FF6-48AD-9C32-66A60707507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6B2B905B-E7BE-4D0B-8568-2D4ED052BA9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EF53A210-7B72-4BB1-BE52-178DAA707645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60096A1F-9352-46C7-84F8-52BE76BD3D5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86619"/>
    <w:multiLevelType w:val="hybridMultilevel"/>
    <w:tmpl w:val="9CFE604C"/>
    <w:lvl w:ilvl="0" w:tplc="064E55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2F6B"/>
    <w:rsid w:val="00053CFC"/>
    <w:rsid w:val="000B1EDF"/>
    <w:rsid w:val="000C0DF1"/>
    <w:rsid w:val="000D5DB0"/>
    <w:rsid w:val="000E2E49"/>
    <w:rsid w:val="00104507"/>
    <w:rsid w:val="0012727C"/>
    <w:rsid w:val="001502C2"/>
    <w:rsid w:val="0016474F"/>
    <w:rsid w:val="00174C9E"/>
    <w:rsid w:val="00205D17"/>
    <w:rsid w:val="00215860"/>
    <w:rsid w:val="002F5972"/>
    <w:rsid w:val="003035FF"/>
    <w:rsid w:val="00382208"/>
    <w:rsid w:val="003A0F2C"/>
    <w:rsid w:val="003C0294"/>
    <w:rsid w:val="00443A15"/>
    <w:rsid w:val="00481D84"/>
    <w:rsid w:val="004A0190"/>
    <w:rsid w:val="004D5DDB"/>
    <w:rsid w:val="004E35D6"/>
    <w:rsid w:val="00522D5D"/>
    <w:rsid w:val="00551748"/>
    <w:rsid w:val="005855C7"/>
    <w:rsid w:val="005953CA"/>
    <w:rsid w:val="005D0F6F"/>
    <w:rsid w:val="005E3737"/>
    <w:rsid w:val="005E7423"/>
    <w:rsid w:val="00626090"/>
    <w:rsid w:val="006D4388"/>
    <w:rsid w:val="00744FE2"/>
    <w:rsid w:val="00750FF5"/>
    <w:rsid w:val="00772F4E"/>
    <w:rsid w:val="00776FFE"/>
    <w:rsid w:val="00777FC4"/>
    <w:rsid w:val="007A4F02"/>
    <w:rsid w:val="007A5A29"/>
    <w:rsid w:val="007B2B2C"/>
    <w:rsid w:val="007B332C"/>
    <w:rsid w:val="007B6590"/>
    <w:rsid w:val="007C65D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E554A"/>
    <w:rsid w:val="00EF24AE"/>
    <w:rsid w:val="00F04386"/>
    <w:rsid w:val="00F16AB5"/>
    <w:rsid w:val="00F62E99"/>
    <w:rsid w:val="00F94171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737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BB85A21C-6A9D-482C-9CC3-C24D947F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Surface Pro</cp:lastModifiedBy>
  <cp:revision>10</cp:revision>
  <cp:lastPrinted>2020-01-21T07:00:00Z</cp:lastPrinted>
  <dcterms:created xsi:type="dcterms:W3CDTF">2020-08-31T12:06:00Z</dcterms:created>
  <dcterms:modified xsi:type="dcterms:W3CDTF">2020-09-01T08:35:00Z</dcterms:modified>
</cp:coreProperties>
</file>